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C558F" w14:textId="64EAAC71" w:rsidR="00823059" w:rsidRDefault="00823059" w:rsidP="00823059">
      <w:pPr>
        <w:jc w:val="center"/>
        <w:rPr>
          <w:sz w:val="28"/>
        </w:rPr>
      </w:pPr>
      <w:r w:rsidRPr="00863D10">
        <w:rPr>
          <w:rFonts w:hint="eastAsia"/>
          <w:sz w:val="28"/>
        </w:rPr>
        <w:t>11</w:t>
      </w:r>
      <w:r>
        <w:rPr>
          <w:rFonts w:hint="eastAsia"/>
          <w:sz w:val="28"/>
        </w:rPr>
        <w:t>3</w:t>
      </w:r>
      <w:r w:rsidRPr="00863D10">
        <w:rPr>
          <w:rFonts w:hint="eastAsia"/>
          <w:sz w:val="28"/>
        </w:rPr>
        <w:t>學年度</w:t>
      </w:r>
      <w:r>
        <w:rPr>
          <w:rFonts w:hint="eastAsia"/>
          <w:sz w:val="28"/>
        </w:rPr>
        <w:t>第</w:t>
      </w:r>
      <w:r>
        <w:rPr>
          <w:rFonts w:hint="eastAsia"/>
          <w:sz w:val="28"/>
        </w:rPr>
        <w:t>1</w:t>
      </w:r>
      <w:r>
        <w:rPr>
          <w:rFonts w:hint="eastAsia"/>
          <w:sz w:val="28"/>
        </w:rPr>
        <w:t>學期</w:t>
      </w:r>
      <w:r w:rsidRPr="00863D10">
        <w:rPr>
          <w:rFonts w:hint="eastAsia"/>
          <w:sz w:val="28"/>
        </w:rPr>
        <w:t>新北市瑞芳區九份國民小學</w:t>
      </w:r>
      <w:r w:rsidRPr="00863D10">
        <w:rPr>
          <w:rFonts w:hint="eastAsia"/>
          <w:sz w:val="28"/>
        </w:rPr>
        <w:t xml:space="preserve"> </w:t>
      </w:r>
      <w:r w:rsidRPr="00863D10">
        <w:rPr>
          <w:rFonts w:hint="eastAsia"/>
          <w:sz w:val="28"/>
        </w:rPr>
        <w:t>每</w:t>
      </w:r>
      <w:r>
        <w:rPr>
          <w:rFonts w:hint="eastAsia"/>
          <w:sz w:val="28"/>
        </w:rPr>
        <w:t>週</w:t>
      </w:r>
      <w:r w:rsidRPr="00863D10">
        <w:rPr>
          <w:rFonts w:hint="eastAsia"/>
          <w:sz w:val="28"/>
        </w:rPr>
        <w:t>一句</w:t>
      </w:r>
    </w:p>
    <w:p w14:paraId="19E668A2" w14:textId="22CE623B" w:rsidR="008046EB" w:rsidRDefault="008046EB" w:rsidP="008046EB">
      <w:pPr>
        <w:rPr>
          <w:sz w:val="28"/>
        </w:rPr>
      </w:pPr>
      <w:r>
        <w:rPr>
          <w:rFonts w:hint="eastAsia"/>
          <w:sz w:val="28"/>
        </w:rPr>
        <w:t>(   )</w:t>
      </w:r>
      <w:r>
        <w:rPr>
          <w:rFonts w:hint="eastAsia"/>
          <w:sz w:val="28"/>
        </w:rPr>
        <w:t>年</w:t>
      </w:r>
      <w:r>
        <w:rPr>
          <w:rFonts w:hint="eastAsia"/>
          <w:sz w:val="28"/>
        </w:rPr>
        <w:t>(    )</w:t>
      </w:r>
      <w:r>
        <w:rPr>
          <w:rFonts w:hint="eastAsia"/>
          <w:sz w:val="28"/>
        </w:rPr>
        <w:t>班姓名</w:t>
      </w:r>
      <w:r>
        <w:rPr>
          <w:rFonts w:hint="eastAsia"/>
          <w:sz w:val="28"/>
        </w:rPr>
        <w:t xml:space="preserve">(            ) </w:t>
      </w:r>
      <w:r w:rsidR="00EB08CB">
        <w:rPr>
          <w:rFonts w:hint="eastAsia"/>
          <w:sz w:val="28"/>
        </w:rPr>
        <w:t xml:space="preserve">                                                                                                  </w:t>
      </w:r>
      <w:r w:rsidR="00EB08CB">
        <w:rPr>
          <w:sz w:val="28"/>
        </w:rPr>
        <w:t>*</w:t>
      </w:r>
      <w:r>
        <w:rPr>
          <w:rFonts w:hint="eastAsia"/>
          <w:sz w:val="28"/>
        </w:rPr>
        <w:t>如果會念請打</w:t>
      </w:r>
      <w:r>
        <w:rPr>
          <w:rFonts w:hint="eastAsia"/>
          <w:sz w:val="28"/>
        </w:rPr>
        <w:t>V</w:t>
      </w:r>
      <w:r>
        <w:rPr>
          <w:rFonts w:hint="eastAsia"/>
          <w:sz w:val="28"/>
        </w:rPr>
        <w:t>。</w:t>
      </w:r>
    </w:p>
    <w:tbl>
      <w:tblPr>
        <w:tblStyle w:val="ae"/>
        <w:tblpPr w:leftFromText="180" w:rightFromText="180" w:vertAnchor="page" w:horzAnchor="margin" w:tblpY="2341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1560"/>
        <w:gridCol w:w="3685"/>
        <w:gridCol w:w="3233"/>
        <w:gridCol w:w="2012"/>
        <w:gridCol w:w="2835"/>
        <w:gridCol w:w="3632"/>
      </w:tblGrid>
      <w:tr w:rsidR="008046EB" w:rsidRPr="00372A47" w14:paraId="6CC92EFA" w14:textId="77777777" w:rsidTr="008046EB">
        <w:tc>
          <w:tcPr>
            <w:tcW w:w="704" w:type="dxa"/>
            <w:vMerge w:val="restart"/>
            <w:vAlign w:val="center"/>
          </w:tcPr>
          <w:p w14:paraId="1D5002F2" w14:textId="77777777" w:rsidR="008046EB" w:rsidRPr="00372A47" w:rsidRDefault="008046EB" w:rsidP="008046EB">
            <w:pPr>
              <w:jc w:val="center"/>
              <w:rPr>
                <w:sz w:val="26"/>
                <w:szCs w:val="26"/>
              </w:rPr>
            </w:pPr>
            <w:r w:rsidRPr="00372A47">
              <w:rPr>
                <w:rFonts w:hint="eastAsia"/>
              </w:rPr>
              <w:t>編號</w:t>
            </w:r>
          </w:p>
        </w:tc>
        <w:tc>
          <w:tcPr>
            <w:tcW w:w="3260" w:type="dxa"/>
            <w:vMerge w:val="restart"/>
            <w:vAlign w:val="center"/>
          </w:tcPr>
          <w:p w14:paraId="218DC7B8" w14:textId="55C90300" w:rsidR="008046EB" w:rsidRPr="00372A47" w:rsidRDefault="008046EB" w:rsidP="008046EB">
            <w:pPr>
              <w:jc w:val="center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每</w:t>
            </w:r>
            <w:r>
              <w:rPr>
                <w:rFonts w:hint="eastAsia"/>
                <w:sz w:val="28"/>
                <w:szCs w:val="28"/>
              </w:rPr>
              <w:t>週</w:t>
            </w:r>
            <w:r w:rsidRPr="00372A47">
              <w:rPr>
                <w:rFonts w:hint="eastAsia"/>
                <w:sz w:val="28"/>
                <w:szCs w:val="28"/>
              </w:rPr>
              <w:t>一句</w:t>
            </w:r>
          </w:p>
        </w:tc>
        <w:tc>
          <w:tcPr>
            <w:tcW w:w="8478" w:type="dxa"/>
            <w:gridSpan w:val="3"/>
          </w:tcPr>
          <w:p w14:paraId="5733B476" w14:textId="51351EAB" w:rsidR="008046EB" w:rsidRPr="00372A47" w:rsidRDefault="008046EB" w:rsidP="008046EB">
            <w:pPr>
              <w:jc w:val="center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英語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-</w:t>
            </w:r>
            <w:r>
              <w:rPr>
                <w:rFonts w:hint="eastAsia"/>
                <w:sz w:val="28"/>
                <w:szCs w:val="28"/>
              </w:rPr>
              <w:t>芳瑀老師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8479" w:type="dxa"/>
            <w:gridSpan w:val="3"/>
          </w:tcPr>
          <w:p w14:paraId="759EEBCE" w14:textId="7A331B58" w:rsidR="008046EB" w:rsidRPr="00372A47" w:rsidRDefault="008046EB" w:rsidP="008046E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臺灣臺</w:t>
            </w:r>
            <w:r w:rsidRPr="00372A47">
              <w:rPr>
                <w:rFonts w:hint="eastAsia"/>
                <w:sz w:val="28"/>
                <w:szCs w:val="28"/>
              </w:rPr>
              <w:t>語</w:t>
            </w: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-</w:t>
            </w:r>
            <w:r>
              <w:rPr>
                <w:rFonts w:hint="eastAsia"/>
                <w:sz w:val="28"/>
                <w:szCs w:val="28"/>
              </w:rPr>
              <w:t>淑惠校長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8046EB" w:rsidRPr="00372A47" w14:paraId="04731C8D" w14:textId="77777777" w:rsidTr="008046EB">
        <w:tc>
          <w:tcPr>
            <w:tcW w:w="704" w:type="dxa"/>
            <w:vMerge/>
            <w:vAlign w:val="center"/>
          </w:tcPr>
          <w:p w14:paraId="7D1C1172" w14:textId="77777777" w:rsidR="008046EB" w:rsidRPr="00372A47" w:rsidRDefault="008046EB" w:rsidP="008046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14:paraId="38D64085" w14:textId="77777777" w:rsidR="008046EB" w:rsidRPr="00372A47" w:rsidRDefault="008046EB" w:rsidP="008046E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0" w:type="dxa"/>
          </w:tcPr>
          <w:p w14:paraId="0E75FCC5" w14:textId="77777777" w:rsidR="008046EB" w:rsidRPr="00372A47" w:rsidRDefault="008046EB" w:rsidP="008046EB">
            <w:pPr>
              <w:jc w:val="center"/>
              <w:rPr>
                <w:sz w:val="26"/>
                <w:szCs w:val="26"/>
              </w:rPr>
            </w:pPr>
            <w:r w:rsidRPr="00372A47">
              <w:rPr>
                <w:rFonts w:hint="eastAsia"/>
                <w:sz w:val="26"/>
                <w:szCs w:val="26"/>
              </w:rPr>
              <w:t>低</w:t>
            </w:r>
          </w:p>
        </w:tc>
        <w:tc>
          <w:tcPr>
            <w:tcW w:w="3685" w:type="dxa"/>
          </w:tcPr>
          <w:p w14:paraId="5F6ECBDC" w14:textId="77777777" w:rsidR="008046EB" w:rsidRPr="00372A47" w:rsidRDefault="008046EB" w:rsidP="008046EB">
            <w:pPr>
              <w:jc w:val="center"/>
              <w:rPr>
                <w:sz w:val="26"/>
                <w:szCs w:val="26"/>
              </w:rPr>
            </w:pPr>
            <w:r w:rsidRPr="00372A47">
              <w:rPr>
                <w:rFonts w:hint="eastAsia"/>
                <w:sz w:val="26"/>
                <w:szCs w:val="26"/>
              </w:rPr>
              <w:t>中</w:t>
            </w:r>
          </w:p>
        </w:tc>
        <w:tc>
          <w:tcPr>
            <w:tcW w:w="3233" w:type="dxa"/>
          </w:tcPr>
          <w:p w14:paraId="388F9CE6" w14:textId="77777777" w:rsidR="008046EB" w:rsidRPr="00372A47" w:rsidRDefault="008046EB" w:rsidP="008046EB">
            <w:pPr>
              <w:jc w:val="center"/>
              <w:rPr>
                <w:sz w:val="26"/>
                <w:szCs w:val="26"/>
              </w:rPr>
            </w:pPr>
            <w:r w:rsidRPr="00372A47">
              <w:rPr>
                <w:rFonts w:hint="eastAsia"/>
                <w:sz w:val="26"/>
                <w:szCs w:val="26"/>
              </w:rPr>
              <w:t>高</w:t>
            </w:r>
          </w:p>
        </w:tc>
        <w:tc>
          <w:tcPr>
            <w:tcW w:w="2012" w:type="dxa"/>
          </w:tcPr>
          <w:p w14:paraId="7883058F" w14:textId="77777777" w:rsidR="008046EB" w:rsidRPr="00372A47" w:rsidRDefault="008046EB" w:rsidP="008046EB">
            <w:pPr>
              <w:jc w:val="center"/>
              <w:rPr>
                <w:sz w:val="26"/>
                <w:szCs w:val="26"/>
              </w:rPr>
            </w:pPr>
            <w:r w:rsidRPr="00372A47">
              <w:rPr>
                <w:rFonts w:hint="eastAsia"/>
                <w:sz w:val="26"/>
                <w:szCs w:val="26"/>
              </w:rPr>
              <w:t>低</w:t>
            </w:r>
          </w:p>
        </w:tc>
        <w:tc>
          <w:tcPr>
            <w:tcW w:w="2835" w:type="dxa"/>
          </w:tcPr>
          <w:p w14:paraId="55792F44" w14:textId="77777777" w:rsidR="008046EB" w:rsidRPr="00372A47" w:rsidRDefault="008046EB" w:rsidP="008046EB">
            <w:pPr>
              <w:jc w:val="center"/>
              <w:rPr>
                <w:sz w:val="26"/>
                <w:szCs w:val="26"/>
              </w:rPr>
            </w:pPr>
            <w:r w:rsidRPr="00372A47">
              <w:rPr>
                <w:rFonts w:hint="eastAsia"/>
                <w:sz w:val="26"/>
                <w:szCs w:val="26"/>
              </w:rPr>
              <w:t>中</w:t>
            </w:r>
          </w:p>
        </w:tc>
        <w:tc>
          <w:tcPr>
            <w:tcW w:w="3632" w:type="dxa"/>
          </w:tcPr>
          <w:p w14:paraId="25172855" w14:textId="77777777" w:rsidR="008046EB" w:rsidRPr="00372A47" w:rsidRDefault="008046EB" w:rsidP="008046EB">
            <w:pPr>
              <w:jc w:val="center"/>
              <w:rPr>
                <w:sz w:val="26"/>
                <w:szCs w:val="26"/>
              </w:rPr>
            </w:pPr>
            <w:r w:rsidRPr="00372A47">
              <w:rPr>
                <w:rFonts w:hint="eastAsia"/>
                <w:sz w:val="26"/>
                <w:szCs w:val="26"/>
              </w:rPr>
              <w:t>高</w:t>
            </w:r>
          </w:p>
        </w:tc>
      </w:tr>
      <w:tr w:rsidR="008046EB" w:rsidRPr="009E6C2B" w14:paraId="6261ED66" w14:textId="77777777" w:rsidTr="008046EB">
        <w:tc>
          <w:tcPr>
            <w:tcW w:w="704" w:type="dxa"/>
            <w:vMerge w:val="restart"/>
            <w:vAlign w:val="center"/>
          </w:tcPr>
          <w:p w14:paraId="4F1AEE44" w14:textId="77777777" w:rsidR="008046EB" w:rsidRPr="00372A47" w:rsidRDefault="008046EB" w:rsidP="008046EB">
            <w:pPr>
              <w:jc w:val="center"/>
              <w:rPr>
                <w:b/>
                <w:bCs/>
              </w:rPr>
            </w:pPr>
            <w:r w:rsidRPr="00372A47">
              <w:rPr>
                <w:rFonts w:hint="eastAsia"/>
                <w:b/>
                <w:bCs/>
              </w:rPr>
              <w:t>1</w:t>
            </w:r>
          </w:p>
        </w:tc>
        <w:tc>
          <w:tcPr>
            <w:tcW w:w="3260" w:type="dxa"/>
            <w:vAlign w:val="center"/>
          </w:tcPr>
          <w:p w14:paraId="57338483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九份國小</w:t>
            </w:r>
          </w:p>
        </w:tc>
        <w:tc>
          <w:tcPr>
            <w:tcW w:w="1560" w:type="dxa"/>
            <w:vAlign w:val="center"/>
          </w:tcPr>
          <w:p w14:paraId="6E6F7F50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JFES</w:t>
            </w:r>
          </w:p>
        </w:tc>
        <w:tc>
          <w:tcPr>
            <w:tcW w:w="3685" w:type="dxa"/>
            <w:vAlign w:val="center"/>
          </w:tcPr>
          <w:p w14:paraId="46740537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Jiufen Elementary School</w:t>
            </w:r>
          </w:p>
        </w:tc>
        <w:tc>
          <w:tcPr>
            <w:tcW w:w="3233" w:type="dxa"/>
            <w:vAlign w:val="center"/>
          </w:tcPr>
          <w:p w14:paraId="6BF8F136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Jiufen Elementary School, Ruifang District, New Taipei City</w:t>
            </w:r>
          </w:p>
        </w:tc>
        <w:tc>
          <w:tcPr>
            <w:tcW w:w="2012" w:type="dxa"/>
            <w:vAlign w:val="center"/>
          </w:tcPr>
          <w:p w14:paraId="484A837A" w14:textId="77777777" w:rsidR="008046EB" w:rsidRPr="009E6C2B" w:rsidRDefault="008046EB" w:rsidP="008046EB">
            <w:pPr>
              <w:jc w:val="both"/>
            </w:pPr>
            <w:r>
              <w:rPr>
                <w:rFonts w:hint="eastAsia"/>
                <w:sz w:val="28"/>
                <w:szCs w:val="28"/>
              </w:rPr>
              <w:t>九份國小</w:t>
            </w:r>
          </w:p>
        </w:tc>
        <w:tc>
          <w:tcPr>
            <w:tcW w:w="2835" w:type="dxa"/>
            <w:vAlign w:val="center"/>
          </w:tcPr>
          <w:p w14:paraId="6DA2B7A9" w14:textId="77777777" w:rsidR="008046EB" w:rsidRPr="006A0A0A" w:rsidRDefault="008046EB" w:rsidP="008046EB">
            <w:pPr>
              <w:jc w:val="both"/>
              <w:rPr>
                <w:sz w:val="28"/>
                <w:szCs w:val="28"/>
              </w:rPr>
            </w:pPr>
            <w:r w:rsidRPr="006A0A0A">
              <w:rPr>
                <w:rFonts w:hint="eastAsia"/>
                <w:sz w:val="28"/>
                <w:szCs w:val="28"/>
              </w:rPr>
              <w:t>瑞芳區</w:t>
            </w:r>
            <w:r>
              <w:rPr>
                <w:rFonts w:hint="eastAsia"/>
                <w:sz w:val="28"/>
                <w:szCs w:val="28"/>
              </w:rPr>
              <w:t>九份國小</w:t>
            </w:r>
          </w:p>
        </w:tc>
        <w:tc>
          <w:tcPr>
            <w:tcW w:w="3632" w:type="dxa"/>
            <w:vAlign w:val="center"/>
          </w:tcPr>
          <w:p w14:paraId="166CAE28" w14:textId="77777777" w:rsidR="008046EB" w:rsidRPr="006A0A0A" w:rsidRDefault="008046EB" w:rsidP="008046EB">
            <w:pPr>
              <w:jc w:val="both"/>
              <w:rPr>
                <w:sz w:val="28"/>
                <w:szCs w:val="28"/>
              </w:rPr>
            </w:pPr>
            <w:r w:rsidRPr="006A0A0A">
              <w:rPr>
                <w:rFonts w:hint="eastAsia"/>
                <w:sz w:val="28"/>
                <w:szCs w:val="28"/>
              </w:rPr>
              <w:t>新北市瑞芳區</w:t>
            </w:r>
            <w:r>
              <w:rPr>
                <w:rFonts w:hint="eastAsia"/>
                <w:sz w:val="28"/>
                <w:szCs w:val="28"/>
              </w:rPr>
              <w:t>九份國小</w:t>
            </w:r>
          </w:p>
        </w:tc>
      </w:tr>
      <w:tr w:rsidR="008046EB" w:rsidRPr="009E6C2B" w14:paraId="61B62740" w14:textId="77777777" w:rsidTr="008046EB">
        <w:tc>
          <w:tcPr>
            <w:tcW w:w="704" w:type="dxa"/>
            <w:vMerge/>
            <w:vAlign w:val="center"/>
          </w:tcPr>
          <w:p w14:paraId="61DD5D16" w14:textId="77777777" w:rsidR="008046EB" w:rsidRPr="00372A47" w:rsidRDefault="008046EB" w:rsidP="008046EB">
            <w:pPr>
              <w:jc w:val="center"/>
              <w:rPr>
                <w:b/>
                <w:bCs/>
              </w:rPr>
            </w:pPr>
          </w:p>
        </w:tc>
        <w:tc>
          <w:tcPr>
            <w:tcW w:w="3260" w:type="dxa"/>
            <w:vAlign w:val="center"/>
          </w:tcPr>
          <w:p w14:paraId="0448F893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九份地名由來</w:t>
            </w:r>
            <w:r w:rsidRPr="00372A47">
              <w:rPr>
                <w:rFonts w:hint="eastAsia"/>
                <w:sz w:val="28"/>
                <w:szCs w:val="28"/>
              </w:rPr>
              <w:t>(</w:t>
            </w:r>
            <w:r w:rsidRPr="00372A47">
              <w:rPr>
                <w:rFonts w:hint="eastAsia"/>
                <w:sz w:val="28"/>
                <w:szCs w:val="28"/>
              </w:rPr>
              <w:t>九戶人家</w:t>
            </w:r>
            <w:r w:rsidRPr="00372A47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560" w:type="dxa"/>
            <w:vAlign w:val="center"/>
          </w:tcPr>
          <w:p w14:paraId="7E74E23C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nine</w:t>
            </w:r>
          </w:p>
        </w:tc>
        <w:tc>
          <w:tcPr>
            <w:tcW w:w="3685" w:type="dxa"/>
            <w:vAlign w:val="center"/>
          </w:tcPr>
          <w:p w14:paraId="651818E5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nine</w:t>
            </w:r>
            <w:r>
              <w:rPr>
                <w:rFonts w:hint="eastAsia"/>
                <w:sz w:val="28"/>
                <w:szCs w:val="28"/>
              </w:rPr>
              <w:t xml:space="preserve"> families</w:t>
            </w:r>
          </w:p>
        </w:tc>
        <w:tc>
          <w:tcPr>
            <w:tcW w:w="3233" w:type="dxa"/>
            <w:vAlign w:val="center"/>
          </w:tcPr>
          <w:p w14:paraId="68800831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>
              <w:rPr>
                <w:rFonts w:hint="eastAsia"/>
                <w:sz w:val="28"/>
                <w:szCs w:val="28"/>
              </w:rPr>
              <w:t>hey ask nine portions</w:t>
            </w:r>
            <w:r>
              <w:rPr>
                <w:rFonts w:hint="eastAsia"/>
                <w:sz w:val="28"/>
                <w:szCs w:val="28"/>
              </w:rPr>
              <w:t>份</w:t>
            </w:r>
            <w:r>
              <w:rPr>
                <w:rFonts w:hint="eastAsia"/>
                <w:sz w:val="28"/>
                <w:szCs w:val="28"/>
              </w:rPr>
              <w:t>.</w:t>
            </w:r>
          </w:p>
        </w:tc>
        <w:tc>
          <w:tcPr>
            <w:tcW w:w="2012" w:type="dxa"/>
            <w:vAlign w:val="center"/>
          </w:tcPr>
          <w:p w14:paraId="12C73B6F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 w:rsidRPr="0011131B">
              <w:rPr>
                <w:rFonts w:hint="eastAsia"/>
                <w:sz w:val="28"/>
                <w:szCs w:val="28"/>
              </w:rPr>
              <w:t>九份</w:t>
            </w:r>
          </w:p>
        </w:tc>
        <w:tc>
          <w:tcPr>
            <w:tcW w:w="2835" w:type="dxa"/>
            <w:vAlign w:val="center"/>
          </w:tcPr>
          <w:p w14:paraId="003FDFEE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九份住九戶人家</w:t>
            </w:r>
          </w:p>
        </w:tc>
        <w:tc>
          <w:tcPr>
            <w:tcW w:w="3632" w:type="dxa"/>
            <w:vAlign w:val="center"/>
          </w:tcPr>
          <w:p w14:paraId="2D7E4F54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九個提煉樟腦油大灶</w:t>
            </w:r>
          </w:p>
        </w:tc>
      </w:tr>
      <w:tr w:rsidR="008046EB" w:rsidRPr="009E6C2B" w14:paraId="63868203" w14:textId="77777777" w:rsidTr="008046EB">
        <w:tc>
          <w:tcPr>
            <w:tcW w:w="704" w:type="dxa"/>
            <w:vAlign w:val="center"/>
          </w:tcPr>
          <w:p w14:paraId="240CB365" w14:textId="77777777" w:rsidR="008046EB" w:rsidRPr="00372A47" w:rsidRDefault="008046EB" w:rsidP="008046EB">
            <w:pPr>
              <w:jc w:val="center"/>
              <w:rPr>
                <w:b/>
                <w:bCs/>
              </w:rPr>
            </w:pPr>
            <w:r w:rsidRPr="00372A47">
              <w:rPr>
                <w:rFonts w:hint="eastAsia"/>
                <w:b/>
                <w:bCs/>
              </w:rPr>
              <w:t>2</w:t>
            </w:r>
          </w:p>
        </w:tc>
        <w:tc>
          <w:tcPr>
            <w:tcW w:w="3260" w:type="dxa"/>
            <w:vAlign w:val="center"/>
          </w:tcPr>
          <w:p w14:paraId="164AE7CF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九份的主要產業</w:t>
            </w:r>
            <w:r w:rsidRPr="00372A47">
              <w:rPr>
                <w:rFonts w:hint="eastAsia"/>
                <w:sz w:val="28"/>
                <w:szCs w:val="28"/>
              </w:rPr>
              <w:t>(</w:t>
            </w:r>
            <w:r w:rsidRPr="00372A47">
              <w:rPr>
                <w:rFonts w:hint="eastAsia"/>
                <w:sz w:val="28"/>
                <w:szCs w:val="28"/>
              </w:rPr>
              <w:t>採金礦</w:t>
            </w:r>
            <w:r w:rsidRPr="00372A47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560" w:type="dxa"/>
            <w:vAlign w:val="center"/>
          </w:tcPr>
          <w:p w14:paraId="52ABB9EE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gold</w:t>
            </w:r>
          </w:p>
        </w:tc>
        <w:tc>
          <w:tcPr>
            <w:tcW w:w="3685" w:type="dxa"/>
            <w:vAlign w:val="center"/>
          </w:tcPr>
          <w:p w14:paraId="2108AF1D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gold mining</w:t>
            </w:r>
          </w:p>
        </w:tc>
        <w:tc>
          <w:tcPr>
            <w:tcW w:w="3233" w:type="dxa"/>
            <w:vAlign w:val="center"/>
          </w:tcPr>
          <w:p w14:paraId="6532A23B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gold rush</w:t>
            </w:r>
          </w:p>
        </w:tc>
        <w:tc>
          <w:tcPr>
            <w:tcW w:w="2012" w:type="dxa"/>
            <w:vAlign w:val="center"/>
          </w:tcPr>
          <w:p w14:paraId="6286A233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金仔</w:t>
            </w:r>
          </w:p>
        </w:tc>
        <w:tc>
          <w:tcPr>
            <w:tcW w:w="2835" w:type="dxa"/>
            <w:vAlign w:val="center"/>
          </w:tcPr>
          <w:p w14:paraId="62096687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九份啊有金礦</w:t>
            </w:r>
          </w:p>
        </w:tc>
        <w:tc>
          <w:tcPr>
            <w:tcW w:w="3632" w:type="dxa"/>
            <w:vAlign w:val="center"/>
          </w:tcPr>
          <w:p w14:paraId="1DAF2761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到八番坑挖金啊</w:t>
            </w:r>
            <w:r>
              <w:rPr>
                <w:rFonts w:hint="eastAsia"/>
                <w:sz w:val="28"/>
                <w:szCs w:val="28"/>
              </w:rPr>
              <w:t>!</w:t>
            </w:r>
          </w:p>
        </w:tc>
      </w:tr>
      <w:tr w:rsidR="008046EB" w:rsidRPr="009E6C2B" w14:paraId="6845930C" w14:textId="77777777" w:rsidTr="008046EB">
        <w:tc>
          <w:tcPr>
            <w:tcW w:w="704" w:type="dxa"/>
            <w:vAlign w:val="center"/>
          </w:tcPr>
          <w:p w14:paraId="3A369BC2" w14:textId="77777777" w:rsidR="008046EB" w:rsidRPr="00372A47" w:rsidRDefault="008046EB" w:rsidP="008046EB">
            <w:pPr>
              <w:jc w:val="center"/>
              <w:rPr>
                <w:b/>
                <w:bCs/>
              </w:rPr>
            </w:pPr>
            <w:r w:rsidRPr="00372A47">
              <w:rPr>
                <w:rFonts w:hint="eastAsia"/>
                <w:b/>
                <w:bCs/>
              </w:rPr>
              <w:t>3</w:t>
            </w:r>
          </w:p>
        </w:tc>
        <w:tc>
          <w:tcPr>
            <w:tcW w:w="3260" w:type="dxa"/>
            <w:vAlign w:val="center"/>
          </w:tcPr>
          <w:p w14:paraId="5C02462E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九份的採礦用具</w:t>
            </w:r>
          </w:p>
        </w:tc>
        <w:tc>
          <w:tcPr>
            <w:tcW w:w="1560" w:type="dxa"/>
            <w:vAlign w:val="center"/>
          </w:tcPr>
          <w:p w14:paraId="5E4B3158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tools</w:t>
            </w:r>
          </w:p>
        </w:tc>
        <w:tc>
          <w:tcPr>
            <w:tcW w:w="3685" w:type="dxa"/>
            <w:vAlign w:val="center"/>
          </w:tcPr>
          <w:p w14:paraId="05B0E69F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gold mining tools(equipment)</w:t>
            </w:r>
          </w:p>
        </w:tc>
        <w:tc>
          <w:tcPr>
            <w:tcW w:w="3233" w:type="dxa"/>
            <w:vAlign w:val="center"/>
          </w:tcPr>
          <w:p w14:paraId="6E8C1995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 xml:space="preserve">shovels, metal buckets, </w:t>
            </w:r>
          </w:p>
          <w:p w14:paraId="0FBE4F56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(carbide</w:t>
            </w:r>
            <w:r>
              <w:rPr>
                <w:rFonts w:hint="eastAsia"/>
                <w:sz w:val="28"/>
                <w:szCs w:val="28"/>
              </w:rPr>
              <w:t>乙炔</w:t>
            </w:r>
            <w:r w:rsidRPr="00372A47">
              <w:rPr>
                <w:rFonts w:hint="eastAsia"/>
                <w:sz w:val="28"/>
                <w:szCs w:val="28"/>
              </w:rPr>
              <w:t>) lamp</w:t>
            </w:r>
          </w:p>
        </w:tc>
        <w:tc>
          <w:tcPr>
            <w:tcW w:w="2012" w:type="dxa"/>
            <w:vAlign w:val="center"/>
          </w:tcPr>
          <w:p w14:paraId="12F6406E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磺火啊</w:t>
            </w:r>
          </w:p>
        </w:tc>
        <w:tc>
          <w:tcPr>
            <w:tcW w:w="2835" w:type="dxa"/>
            <w:vAlign w:val="center"/>
          </w:tcPr>
          <w:p w14:paraId="0C12798E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安全帽的電火、電池</w:t>
            </w:r>
          </w:p>
        </w:tc>
        <w:tc>
          <w:tcPr>
            <w:tcW w:w="3632" w:type="dxa"/>
            <w:vAlign w:val="center"/>
          </w:tcPr>
          <w:p w14:paraId="3BCDFBE7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用三寶囉掘仔挖金子</w:t>
            </w:r>
          </w:p>
        </w:tc>
      </w:tr>
      <w:tr w:rsidR="008046EB" w:rsidRPr="009E6C2B" w14:paraId="0A2AE05F" w14:textId="77777777" w:rsidTr="008046EB">
        <w:tc>
          <w:tcPr>
            <w:tcW w:w="704" w:type="dxa"/>
            <w:vAlign w:val="center"/>
          </w:tcPr>
          <w:p w14:paraId="50273429" w14:textId="77777777" w:rsidR="008046EB" w:rsidRPr="00372A47" w:rsidRDefault="008046EB" w:rsidP="008046EB">
            <w:pPr>
              <w:jc w:val="center"/>
              <w:rPr>
                <w:b/>
                <w:bCs/>
              </w:rPr>
            </w:pPr>
            <w:r w:rsidRPr="00372A47">
              <w:rPr>
                <w:rFonts w:hint="eastAsia"/>
                <w:b/>
                <w:bCs/>
              </w:rPr>
              <w:t>4</w:t>
            </w:r>
          </w:p>
        </w:tc>
        <w:tc>
          <w:tcPr>
            <w:tcW w:w="3260" w:type="dxa"/>
            <w:vAlign w:val="center"/>
          </w:tcPr>
          <w:p w14:paraId="0B08EBF4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九份的</w:t>
            </w:r>
            <w:r>
              <w:rPr>
                <w:rFonts w:hint="eastAsia"/>
                <w:sz w:val="28"/>
                <w:szCs w:val="28"/>
              </w:rPr>
              <w:t>紅燈籠</w:t>
            </w:r>
            <w:r w:rsidRPr="00372A47">
              <w:rPr>
                <w:rFonts w:hint="eastAsia"/>
                <w:sz w:val="28"/>
                <w:szCs w:val="28"/>
              </w:rPr>
              <w:t>節</w:t>
            </w:r>
          </w:p>
        </w:tc>
        <w:tc>
          <w:tcPr>
            <w:tcW w:w="1560" w:type="dxa"/>
            <w:vAlign w:val="center"/>
          </w:tcPr>
          <w:p w14:paraId="7050A80F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red</w:t>
            </w:r>
          </w:p>
        </w:tc>
        <w:tc>
          <w:tcPr>
            <w:tcW w:w="3685" w:type="dxa"/>
            <w:vAlign w:val="center"/>
          </w:tcPr>
          <w:p w14:paraId="614C3F08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red lantern</w:t>
            </w:r>
          </w:p>
        </w:tc>
        <w:tc>
          <w:tcPr>
            <w:tcW w:w="3233" w:type="dxa"/>
            <w:vAlign w:val="center"/>
          </w:tcPr>
          <w:p w14:paraId="451B1236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Red Lantern Festival</w:t>
            </w:r>
          </w:p>
        </w:tc>
        <w:tc>
          <w:tcPr>
            <w:tcW w:w="2012" w:type="dxa"/>
            <w:vAlign w:val="center"/>
          </w:tcPr>
          <w:p w14:paraId="3A968892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紅色鼓仔燈</w:t>
            </w:r>
          </w:p>
        </w:tc>
        <w:tc>
          <w:tcPr>
            <w:tcW w:w="2835" w:type="dxa"/>
            <w:vAlign w:val="center"/>
          </w:tcPr>
          <w:p w14:paraId="3C02128B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九份的紅色鼓仔燈</w:t>
            </w:r>
          </w:p>
        </w:tc>
        <w:tc>
          <w:tcPr>
            <w:tcW w:w="3632" w:type="dxa"/>
            <w:vAlign w:val="center"/>
          </w:tcPr>
          <w:p w14:paraId="368E3F9B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學校大門有紅色鼓仔燈</w:t>
            </w:r>
          </w:p>
        </w:tc>
      </w:tr>
      <w:tr w:rsidR="008046EB" w:rsidRPr="009E6C2B" w14:paraId="723D2B98" w14:textId="77777777" w:rsidTr="008046EB">
        <w:tc>
          <w:tcPr>
            <w:tcW w:w="704" w:type="dxa"/>
            <w:vAlign w:val="center"/>
          </w:tcPr>
          <w:p w14:paraId="29EE65CB" w14:textId="77777777" w:rsidR="008046EB" w:rsidRPr="00372A47" w:rsidRDefault="008046EB" w:rsidP="008046EB">
            <w:pPr>
              <w:jc w:val="center"/>
              <w:rPr>
                <w:b/>
                <w:bCs/>
              </w:rPr>
            </w:pPr>
            <w:r w:rsidRPr="00372A47">
              <w:rPr>
                <w:rFonts w:hint="eastAsia"/>
                <w:b/>
                <w:bCs/>
              </w:rPr>
              <w:t>5</w:t>
            </w:r>
          </w:p>
        </w:tc>
        <w:tc>
          <w:tcPr>
            <w:tcW w:w="3260" w:type="dxa"/>
            <w:vAlign w:val="center"/>
          </w:tcPr>
          <w:p w14:paraId="39C3E8F3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九份的美食</w:t>
            </w:r>
          </w:p>
        </w:tc>
        <w:tc>
          <w:tcPr>
            <w:tcW w:w="1560" w:type="dxa"/>
            <w:vAlign w:val="center"/>
          </w:tcPr>
          <w:p w14:paraId="2BCC81B4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food</w:t>
            </w:r>
          </w:p>
        </w:tc>
        <w:tc>
          <w:tcPr>
            <w:tcW w:w="3685" w:type="dxa"/>
            <w:vAlign w:val="center"/>
          </w:tcPr>
          <w:p w14:paraId="5F989E8C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taro balls</w:t>
            </w:r>
          </w:p>
        </w:tc>
        <w:tc>
          <w:tcPr>
            <w:tcW w:w="3233" w:type="dxa"/>
            <w:vAlign w:val="center"/>
          </w:tcPr>
          <w:p w14:paraId="7D07379F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herbal rice cakes</w:t>
            </w:r>
          </w:p>
        </w:tc>
        <w:tc>
          <w:tcPr>
            <w:tcW w:w="2012" w:type="dxa"/>
            <w:vAlign w:val="center"/>
          </w:tcPr>
          <w:p w14:paraId="18EDDC01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芋圓</w:t>
            </w:r>
          </w:p>
        </w:tc>
        <w:tc>
          <w:tcPr>
            <w:tcW w:w="2835" w:type="dxa"/>
            <w:vAlign w:val="center"/>
          </w:tcPr>
          <w:p w14:paraId="781DD4F9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草仔粿真好吃</w:t>
            </w:r>
          </w:p>
        </w:tc>
        <w:tc>
          <w:tcPr>
            <w:tcW w:w="3632" w:type="dxa"/>
            <w:vAlign w:val="center"/>
          </w:tcPr>
          <w:p w14:paraId="2B8040A8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九份有芋圓和草仔粿</w:t>
            </w:r>
          </w:p>
        </w:tc>
      </w:tr>
      <w:tr w:rsidR="008046EB" w:rsidRPr="009E6C2B" w14:paraId="39D25E40" w14:textId="77777777" w:rsidTr="008046EB">
        <w:tc>
          <w:tcPr>
            <w:tcW w:w="704" w:type="dxa"/>
            <w:vAlign w:val="center"/>
          </w:tcPr>
          <w:p w14:paraId="2FBE59C2" w14:textId="77777777" w:rsidR="008046EB" w:rsidRPr="00372A47" w:rsidRDefault="008046EB" w:rsidP="008046EB">
            <w:pPr>
              <w:jc w:val="center"/>
              <w:rPr>
                <w:b/>
                <w:bCs/>
              </w:rPr>
            </w:pPr>
            <w:r w:rsidRPr="00372A47">
              <w:rPr>
                <w:rFonts w:hint="eastAsia"/>
                <w:b/>
                <w:bCs/>
              </w:rPr>
              <w:t>6</w:t>
            </w:r>
          </w:p>
        </w:tc>
        <w:tc>
          <w:tcPr>
            <w:tcW w:w="3260" w:type="dxa"/>
            <w:vAlign w:val="center"/>
          </w:tcPr>
          <w:p w14:paraId="348644EA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九份的交通工具</w:t>
            </w:r>
          </w:p>
        </w:tc>
        <w:tc>
          <w:tcPr>
            <w:tcW w:w="1560" w:type="dxa"/>
            <w:vAlign w:val="center"/>
          </w:tcPr>
          <w:p w14:paraId="1E0E8BE4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cart</w:t>
            </w:r>
          </w:p>
        </w:tc>
        <w:tc>
          <w:tcPr>
            <w:tcW w:w="3685" w:type="dxa"/>
            <w:vAlign w:val="center"/>
          </w:tcPr>
          <w:p w14:paraId="2F197D3A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l</w:t>
            </w:r>
            <w:r w:rsidRPr="00372A47">
              <w:rPr>
                <w:sz w:val="28"/>
                <w:szCs w:val="28"/>
              </w:rPr>
              <w:t>ightweight</w:t>
            </w:r>
            <w:r>
              <w:rPr>
                <w:rFonts w:hint="eastAsia"/>
                <w:sz w:val="28"/>
                <w:szCs w:val="28"/>
              </w:rPr>
              <w:t>輕型</w:t>
            </w:r>
            <w:r w:rsidRPr="00372A47">
              <w:rPr>
                <w:rFonts w:hint="eastAsia"/>
                <w:sz w:val="28"/>
                <w:szCs w:val="28"/>
              </w:rPr>
              <w:t xml:space="preserve"> Cart</w:t>
            </w:r>
          </w:p>
        </w:tc>
        <w:tc>
          <w:tcPr>
            <w:tcW w:w="3233" w:type="dxa"/>
            <w:vAlign w:val="center"/>
          </w:tcPr>
          <w:p w14:paraId="7FE5D3E9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Lightweight Cart Rail</w:t>
            </w:r>
          </w:p>
        </w:tc>
        <w:tc>
          <w:tcPr>
            <w:tcW w:w="2012" w:type="dxa"/>
            <w:vAlign w:val="center"/>
          </w:tcPr>
          <w:p w14:paraId="2EFF9A8A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礦車</w:t>
            </w:r>
          </w:p>
        </w:tc>
        <w:tc>
          <w:tcPr>
            <w:tcW w:w="2835" w:type="dxa"/>
            <w:vAlign w:val="center"/>
          </w:tcPr>
          <w:p w14:paraId="1ED87494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輕便車駛在輕便路</w:t>
            </w:r>
          </w:p>
        </w:tc>
        <w:tc>
          <w:tcPr>
            <w:tcW w:w="3632" w:type="dxa"/>
            <w:vAlign w:val="center"/>
          </w:tcPr>
          <w:p w14:paraId="70FD2070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學校樓梯下面有</w:t>
            </w: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台礦車</w:t>
            </w:r>
          </w:p>
        </w:tc>
      </w:tr>
      <w:tr w:rsidR="008046EB" w:rsidRPr="009E6C2B" w14:paraId="7D634629" w14:textId="77777777" w:rsidTr="008046EB">
        <w:tc>
          <w:tcPr>
            <w:tcW w:w="704" w:type="dxa"/>
            <w:vAlign w:val="center"/>
          </w:tcPr>
          <w:p w14:paraId="567696F0" w14:textId="77777777" w:rsidR="008046EB" w:rsidRPr="00372A47" w:rsidRDefault="008046EB" w:rsidP="008046EB">
            <w:pPr>
              <w:jc w:val="center"/>
              <w:rPr>
                <w:b/>
                <w:bCs/>
              </w:rPr>
            </w:pPr>
            <w:r w:rsidRPr="00372A47">
              <w:rPr>
                <w:rFonts w:hint="eastAsia"/>
                <w:b/>
                <w:bCs/>
              </w:rPr>
              <w:t>7</w:t>
            </w:r>
          </w:p>
        </w:tc>
        <w:tc>
          <w:tcPr>
            <w:tcW w:w="3260" w:type="dxa"/>
            <w:vAlign w:val="center"/>
          </w:tcPr>
          <w:p w14:paraId="1E895F4A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九份的人情味</w:t>
            </w:r>
            <w:r w:rsidRPr="00372A47">
              <w:rPr>
                <w:rFonts w:hint="eastAsia"/>
                <w:sz w:val="28"/>
                <w:szCs w:val="28"/>
              </w:rPr>
              <w:t>(</w:t>
            </w:r>
            <w:r w:rsidRPr="00372A47">
              <w:rPr>
                <w:rFonts w:hint="eastAsia"/>
                <w:sz w:val="28"/>
                <w:szCs w:val="28"/>
              </w:rPr>
              <w:t>賒帳</w:t>
            </w:r>
            <w:r w:rsidRPr="00372A47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560" w:type="dxa"/>
            <w:vAlign w:val="center"/>
          </w:tcPr>
          <w:p w14:paraId="17195527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money</w:t>
            </w:r>
          </w:p>
        </w:tc>
        <w:tc>
          <w:tcPr>
            <w:tcW w:w="3685" w:type="dxa"/>
            <w:vAlign w:val="center"/>
          </w:tcPr>
          <w:p w14:paraId="41E486A5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sz w:val="28"/>
                <w:szCs w:val="28"/>
              </w:rPr>
              <w:t>buy</w:t>
            </w:r>
            <w:r w:rsidRPr="00372A47">
              <w:rPr>
                <w:rFonts w:hint="eastAsia"/>
                <w:sz w:val="28"/>
                <w:szCs w:val="28"/>
              </w:rPr>
              <w:t xml:space="preserve"> goods</w:t>
            </w:r>
          </w:p>
        </w:tc>
        <w:tc>
          <w:tcPr>
            <w:tcW w:w="3233" w:type="dxa"/>
            <w:vAlign w:val="center"/>
          </w:tcPr>
          <w:p w14:paraId="770E3ABC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sz w:val="28"/>
                <w:szCs w:val="28"/>
              </w:rPr>
              <w:t>P</w:t>
            </w:r>
            <w:r w:rsidRPr="00372A47">
              <w:rPr>
                <w:rFonts w:hint="eastAsia"/>
                <w:sz w:val="28"/>
                <w:szCs w:val="28"/>
              </w:rPr>
              <w:t>ay for later.</w:t>
            </w:r>
          </w:p>
        </w:tc>
        <w:tc>
          <w:tcPr>
            <w:tcW w:w="2012" w:type="dxa"/>
            <w:vAlign w:val="center"/>
          </w:tcPr>
          <w:p w14:paraId="77F0337B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銀角仔</w:t>
            </w:r>
          </w:p>
        </w:tc>
        <w:tc>
          <w:tcPr>
            <w:tcW w:w="2835" w:type="dxa"/>
            <w:vAlign w:val="center"/>
          </w:tcPr>
          <w:p w14:paraId="54F3F92F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去柑仔店買覓件</w:t>
            </w:r>
          </w:p>
        </w:tc>
        <w:tc>
          <w:tcPr>
            <w:tcW w:w="3632" w:type="dxa"/>
            <w:vAlign w:val="center"/>
          </w:tcPr>
          <w:p w14:paraId="2EAB5186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沒錢就去柑仔店賒帳</w:t>
            </w:r>
          </w:p>
        </w:tc>
      </w:tr>
      <w:tr w:rsidR="008046EB" w:rsidRPr="009E6C2B" w14:paraId="74CD060C" w14:textId="77777777" w:rsidTr="008046EB">
        <w:tc>
          <w:tcPr>
            <w:tcW w:w="704" w:type="dxa"/>
            <w:vAlign w:val="center"/>
          </w:tcPr>
          <w:p w14:paraId="648793D8" w14:textId="77777777" w:rsidR="008046EB" w:rsidRPr="00372A47" w:rsidRDefault="008046EB" w:rsidP="008046EB">
            <w:pPr>
              <w:jc w:val="center"/>
              <w:rPr>
                <w:b/>
                <w:bCs/>
              </w:rPr>
            </w:pPr>
            <w:r w:rsidRPr="00372A47">
              <w:rPr>
                <w:rFonts w:hint="eastAsia"/>
                <w:b/>
                <w:bCs/>
              </w:rPr>
              <w:t>8</w:t>
            </w:r>
          </w:p>
        </w:tc>
        <w:tc>
          <w:tcPr>
            <w:tcW w:w="3260" w:type="dxa"/>
            <w:vAlign w:val="center"/>
          </w:tcPr>
          <w:p w14:paraId="403FB689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九份的人情味</w:t>
            </w:r>
            <w:r w:rsidRPr="00372A47">
              <w:rPr>
                <w:rFonts w:hint="eastAsia"/>
                <w:sz w:val="28"/>
                <w:szCs w:val="28"/>
              </w:rPr>
              <w:t>(</w:t>
            </w:r>
            <w:r w:rsidRPr="00372A47">
              <w:rPr>
                <w:rFonts w:hint="eastAsia"/>
                <w:sz w:val="28"/>
                <w:szCs w:val="28"/>
              </w:rPr>
              <w:t>奉茶</w:t>
            </w:r>
            <w:r w:rsidRPr="00372A47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560" w:type="dxa"/>
            <w:vAlign w:val="center"/>
          </w:tcPr>
          <w:p w14:paraId="674A8347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tea</w:t>
            </w:r>
          </w:p>
        </w:tc>
        <w:tc>
          <w:tcPr>
            <w:tcW w:w="3685" w:type="dxa"/>
            <w:vAlign w:val="center"/>
          </w:tcPr>
          <w:p w14:paraId="309B2F02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sz w:val="28"/>
                <w:szCs w:val="28"/>
              </w:rPr>
              <w:t>for</w:t>
            </w:r>
            <w:r w:rsidRPr="00372A47">
              <w:rPr>
                <w:rFonts w:hint="eastAsia"/>
                <w:sz w:val="28"/>
                <w:szCs w:val="28"/>
              </w:rPr>
              <w:t xml:space="preserve"> free</w:t>
            </w:r>
          </w:p>
        </w:tc>
        <w:tc>
          <w:tcPr>
            <w:tcW w:w="3233" w:type="dxa"/>
            <w:vAlign w:val="center"/>
          </w:tcPr>
          <w:p w14:paraId="4C672F00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sz w:val="28"/>
                <w:szCs w:val="28"/>
              </w:rPr>
              <w:t>D</w:t>
            </w:r>
            <w:r w:rsidRPr="00372A47">
              <w:rPr>
                <w:rFonts w:hint="eastAsia"/>
                <w:sz w:val="28"/>
                <w:szCs w:val="28"/>
              </w:rPr>
              <w:t>rink tea for free.</w:t>
            </w:r>
          </w:p>
        </w:tc>
        <w:tc>
          <w:tcPr>
            <w:tcW w:w="2012" w:type="dxa"/>
            <w:vAlign w:val="center"/>
          </w:tcPr>
          <w:p w14:paraId="2D82F396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喝茶</w:t>
            </w:r>
          </w:p>
        </w:tc>
        <w:tc>
          <w:tcPr>
            <w:tcW w:w="2835" w:type="dxa"/>
            <w:vAlign w:val="center"/>
          </w:tcPr>
          <w:p w14:paraId="13C77A24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路邊放茶筒奉茶</w:t>
            </w:r>
          </w:p>
        </w:tc>
        <w:tc>
          <w:tcPr>
            <w:tcW w:w="3632" w:type="dxa"/>
            <w:vAlign w:val="center"/>
          </w:tcPr>
          <w:p w14:paraId="66A576D7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過路人口渴可以喝茶</w:t>
            </w:r>
          </w:p>
        </w:tc>
      </w:tr>
      <w:tr w:rsidR="008046EB" w:rsidRPr="009E6C2B" w14:paraId="4002F885" w14:textId="77777777" w:rsidTr="008046EB">
        <w:tc>
          <w:tcPr>
            <w:tcW w:w="704" w:type="dxa"/>
            <w:vAlign w:val="center"/>
          </w:tcPr>
          <w:p w14:paraId="786DE26F" w14:textId="77777777" w:rsidR="008046EB" w:rsidRPr="00372A47" w:rsidRDefault="008046EB" w:rsidP="008046EB">
            <w:pPr>
              <w:jc w:val="center"/>
              <w:rPr>
                <w:b/>
                <w:bCs/>
              </w:rPr>
            </w:pPr>
            <w:r w:rsidRPr="00372A47">
              <w:rPr>
                <w:rFonts w:hint="eastAsia"/>
                <w:b/>
                <w:bCs/>
              </w:rPr>
              <w:t>9</w:t>
            </w:r>
          </w:p>
        </w:tc>
        <w:tc>
          <w:tcPr>
            <w:tcW w:w="3260" w:type="dxa"/>
            <w:vAlign w:val="center"/>
          </w:tcPr>
          <w:p w14:paraId="2A94A1B4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九份的特色建築</w:t>
            </w:r>
            <w:r w:rsidRPr="00372A47">
              <w:rPr>
                <w:rFonts w:hint="eastAsia"/>
                <w:sz w:val="28"/>
                <w:szCs w:val="28"/>
              </w:rPr>
              <w:t>(</w:t>
            </w:r>
            <w:r w:rsidRPr="00372A47">
              <w:rPr>
                <w:rFonts w:hint="eastAsia"/>
                <w:sz w:val="28"/>
                <w:szCs w:val="28"/>
              </w:rPr>
              <w:t>廟中廟</w:t>
            </w:r>
            <w:r w:rsidRPr="00372A47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560" w:type="dxa"/>
            <w:vAlign w:val="center"/>
          </w:tcPr>
          <w:p w14:paraId="230C4717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sz w:val="28"/>
                <w:szCs w:val="28"/>
              </w:rPr>
              <w:t>G</w:t>
            </w:r>
            <w:r w:rsidRPr="00372A47">
              <w:rPr>
                <w:rFonts w:hint="eastAsia"/>
                <w:sz w:val="28"/>
                <w:szCs w:val="28"/>
              </w:rPr>
              <w:t>od</w:t>
            </w:r>
          </w:p>
        </w:tc>
        <w:tc>
          <w:tcPr>
            <w:tcW w:w="3685" w:type="dxa"/>
            <w:vAlign w:val="center"/>
          </w:tcPr>
          <w:p w14:paraId="291008E3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temple</w:t>
            </w:r>
          </w:p>
        </w:tc>
        <w:tc>
          <w:tcPr>
            <w:tcW w:w="3233" w:type="dxa"/>
            <w:vAlign w:val="center"/>
          </w:tcPr>
          <w:p w14:paraId="6731A389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temple within temple</w:t>
            </w:r>
          </w:p>
        </w:tc>
        <w:tc>
          <w:tcPr>
            <w:tcW w:w="2012" w:type="dxa"/>
            <w:vAlign w:val="center"/>
          </w:tcPr>
          <w:p w14:paraId="765BAC03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土地公廟</w:t>
            </w:r>
          </w:p>
        </w:tc>
        <w:tc>
          <w:tcPr>
            <w:tcW w:w="2835" w:type="dxa"/>
            <w:vAlign w:val="center"/>
          </w:tcPr>
          <w:p w14:paraId="35E2E8D9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福山宮就在土地公坪</w:t>
            </w:r>
          </w:p>
        </w:tc>
        <w:tc>
          <w:tcPr>
            <w:tcW w:w="3632" w:type="dxa"/>
            <w:vAlign w:val="center"/>
          </w:tcPr>
          <w:p w14:paraId="5D0BAD1D" w14:textId="77777777" w:rsidR="008046E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福山宮是清朝起的廟</w:t>
            </w:r>
          </w:p>
          <w:p w14:paraId="23FD1B09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有</w:t>
            </w:r>
            <w:r>
              <w:rPr>
                <w:rFonts w:hint="eastAsia"/>
                <w:sz w:val="28"/>
                <w:szCs w:val="28"/>
              </w:rPr>
              <w:t>200</w:t>
            </w:r>
            <w:r>
              <w:rPr>
                <w:rFonts w:hint="eastAsia"/>
                <w:sz w:val="28"/>
                <w:szCs w:val="28"/>
              </w:rPr>
              <w:t>幾年歷史。</w:t>
            </w:r>
          </w:p>
        </w:tc>
      </w:tr>
      <w:tr w:rsidR="008046EB" w:rsidRPr="009E6C2B" w14:paraId="3324BF7F" w14:textId="77777777" w:rsidTr="008046EB">
        <w:tc>
          <w:tcPr>
            <w:tcW w:w="704" w:type="dxa"/>
            <w:vAlign w:val="center"/>
          </w:tcPr>
          <w:p w14:paraId="4D04CE66" w14:textId="77777777" w:rsidR="008046EB" w:rsidRPr="00372A47" w:rsidRDefault="008046EB" w:rsidP="008046EB">
            <w:pPr>
              <w:jc w:val="center"/>
              <w:rPr>
                <w:b/>
                <w:bCs/>
              </w:rPr>
            </w:pPr>
            <w:r w:rsidRPr="00372A47">
              <w:rPr>
                <w:rFonts w:hint="eastAsia"/>
                <w:b/>
                <w:bCs/>
              </w:rPr>
              <w:t>10</w:t>
            </w:r>
          </w:p>
        </w:tc>
        <w:tc>
          <w:tcPr>
            <w:tcW w:w="3260" w:type="dxa"/>
            <w:vAlign w:val="center"/>
          </w:tcPr>
          <w:p w14:paraId="4C6EEEDA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九份的特色建築</w:t>
            </w:r>
            <w:r w:rsidRPr="00372A47">
              <w:rPr>
                <w:rFonts w:hint="eastAsia"/>
                <w:sz w:val="28"/>
                <w:szCs w:val="28"/>
              </w:rPr>
              <w:t>(</w:t>
            </w:r>
            <w:r w:rsidRPr="00372A47">
              <w:rPr>
                <w:rFonts w:hint="eastAsia"/>
                <w:sz w:val="28"/>
                <w:szCs w:val="28"/>
              </w:rPr>
              <w:t>黑屋頂</w:t>
            </w:r>
            <w:r w:rsidRPr="00372A47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1560" w:type="dxa"/>
            <w:vAlign w:val="center"/>
          </w:tcPr>
          <w:p w14:paraId="56CE0C31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black</w:t>
            </w:r>
          </w:p>
        </w:tc>
        <w:tc>
          <w:tcPr>
            <w:tcW w:w="3685" w:type="dxa"/>
            <w:vAlign w:val="center"/>
          </w:tcPr>
          <w:p w14:paraId="39B69C54" w14:textId="2EE52052" w:rsidR="008046EB" w:rsidRPr="00372A47" w:rsidRDefault="009E6FF1" w:rsidP="008046EB">
            <w:pPr>
              <w:jc w:val="both"/>
              <w:rPr>
                <w:sz w:val="28"/>
                <w:szCs w:val="28"/>
              </w:rPr>
            </w:pPr>
            <w:r w:rsidRPr="00372A47">
              <w:rPr>
                <w:rFonts w:hint="eastAsia"/>
                <w:sz w:val="28"/>
                <w:szCs w:val="28"/>
              </w:rPr>
              <w:t>black</w:t>
            </w:r>
            <w:r w:rsidRPr="00372A47">
              <w:rPr>
                <w:rFonts w:hint="eastAsia"/>
                <w:sz w:val="28"/>
                <w:szCs w:val="28"/>
              </w:rPr>
              <w:t xml:space="preserve"> </w:t>
            </w:r>
            <w:r w:rsidR="008046EB" w:rsidRPr="00372A47">
              <w:rPr>
                <w:rFonts w:hint="eastAsia"/>
                <w:sz w:val="28"/>
                <w:szCs w:val="28"/>
              </w:rPr>
              <w:t>roof</w:t>
            </w:r>
          </w:p>
        </w:tc>
        <w:tc>
          <w:tcPr>
            <w:tcW w:w="3233" w:type="dxa"/>
            <w:vAlign w:val="center"/>
          </w:tcPr>
          <w:p w14:paraId="2D9804E7" w14:textId="77777777" w:rsidR="008046EB" w:rsidRPr="00372A47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</w:t>
            </w:r>
            <w:r w:rsidRPr="00372A47">
              <w:rPr>
                <w:rFonts w:hint="eastAsia"/>
                <w:sz w:val="28"/>
                <w:szCs w:val="28"/>
              </w:rPr>
              <w:t>ffordable</w:t>
            </w:r>
            <w:r>
              <w:rPr>
                <w:rFonts w:hint="eastAsia"/>
                <w:sz w:val="28"/>
                <w:szCs w:val="28"/>
              </w:rPr>
              <w:t xml:space="preserve"> roof</w:t>
            </w:r>
          </w:p>
        </w:tc>
        <w:tc>
          <w:tcPr>
            <w:tcW w:w="2012" w:type="dxa"/>
            <w:vAlign w:val="center"/>
          </w:tcPr>
          <w:p w14:paraId="3C00E936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黑色點仔膠</w:t>
            </w:r>
          </w:p>
        </w:tc>
        <w:tc>
          <w:tcPr>
            <w:tcW w:w="2835" w:type="dxa"/>
            <w:vAlign w:val="center"/>
          </w:tcPr>
          <w:p w14:paraId="09FF878D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厝尾頂漆黑色點仔膠</w:t>
            </w:r>
          </w:p>
        </w:tc>
        <w:tc>
          <w:tcPr>
            <w:tcW w:w="3632" w:type="dxa"/>
            <w:vAlign w:val="center"/>
          </w:tcPr>
          <w:p w14:paraId="2AFFD1EA" w14:textId="77777777" w:rsidR="008046EB" w:rsidRPr="0011131B" w:rsidRDefault="008046EB" w:rsidP="008046EB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卡早九份有很多黑色厝尾頂</w:t>
            </w:r>
          </w:p>
        </w:tc>
      </w:tr>
    </w:tbl>
    <w:p w14:paraId="6380A52B" w14:textId="32B151F6" w:rsidR="003D5884" w:rsidRDefault="003D5884" w:rsidP="00C66244">
      <w:r>
        <w:rPr>
          <w:rFonts w:hint="eastAsia"/>
        </w:rPr>
        <w:t>備住</w:t>
      </w:r>
      <w:r>
        <w:rPr>
          <w:rFonts w:hint="eastAsia"/>
        </w:rPr>
        <w:t>:1.</w:t>
      </w:r>
      <w:r>
        <w:rPr>
          <w:rFonts w:hint="eastAsia"/>
        </w:rPr>
        <w:t>九份國小創立於民前</w:t>
      </w:r>
      <w:r>
        <w:rPr>
          <w:rFonts w:hint="eastAsia"/>
        </w:rPr>
        <w:t>2</w:t>
      </w:r>
      <w:r>
        <w:rPr>
          <w:rFonts w:hint="eastAsia"/>
        </w:rPr>
        <w:t>年，</w:t>
      </w:r>
      <w:r w:rsidRPr="003D5884">
        <w:rPr>
          <w:rFonts w:hint="eastAsia"/>
        </w:rPr>
        <w:t>原為瑞芳國校土地公坪分校。</w:t>
      </w:r>
      <w:r w:rsidR="00C8136B" w:rsidRPr="00C8136B">
        <w:rPr>
          <w:rFonts w:hint="eastAsia"/>
        </w:rPr>
        <w:t>民國八年獨立為九分公學校。</w:t>
      </w:r>
      <w:r>
        <w:rPr>
          <w:rFonts w:hint="eastAsia"/>
        </w:rPr>
        <w:t>首任校長吉源末太郎。</w:t>
      </w:r>
    </w:p>
    <w:p w14:paraId="37C283A7" w14:textId="0A8333EC" w:rsidR="00233080" w:rsidRDefault="003D5884" w:rsidP="00C66244">
      <w:r>
        <w:rPr>
          <w:rFonts w:hint="eastAsia"/>
        </w:rPr>
        <w:t>2.</w:t>
      </w:r>
      <w:r w:rsidR="00C66244">
        <w:rPr>
          <w:rFonts w:hint="eastAsia"/>
        </w:rPr>
        <w:t>九份的福山宮是一座很特殊的土地公廟，最早的小廟建於</w:t>
      </w:r>
      <w:r w:rsidR="00C66244">
        <w:rPr>
          <w:rFonts w:hint="eastAsia"/>
        </w:rPr>
        <w:t>1798</w:t>
      </w:r>
      <w:r w:rsidR="00C66244">
        <w:rPr>
          <w:rFonts w:hint="eastAsia"/>
        </w:rPr>
        <w:t>年，以庇佑來此墾殖的先民為主。　在</w:t>
      </w:r>
      <w:r w:rsidR="00C66244">
        <w:rPr>
          <w:rFonts w:hint="eastAsia"/>
        </w:rPr>
        <w:t>1915</w:t>
      </w:r>
      <w:r w:rsidR="00C66244">
        <w:rPr>
          <w:rFonts w:hint="eastAsia"/>
        </w:rPr>
        <w:t>、</w:t>
      </w:r>
      <w:r w:rsidR="00C66244">
        <w:rPr>
          <w:rFonts w:hint="eastAsia"/>
        </w:rPr>
        <w:t>1935</w:t>
      </w:r>
      <w:r w:rsidR="00C66244">
        <w:rPr>
          <w:rFonts w:hint="eastAsia"/>
        </w:rPr>
        <w:t>、</w:t>
      </w:r>
      <w:r w:rsidR="00C66244">
        <w:rPr>
          <w:rFonts w:hint="eastAsia"/>
        </w:rPr>
        <w:t>1995</w:t>
      </w:r>
      <w:r w:rsidR="00C66244">
        <w:rPr>
          <w:rFonts w:hint="eastAsia"/>
        </w:rPr>
        <w:t>年的三次擴建後，就成了全台唯一的廟中廟中廟（三層廟）。</w:t>
      </w:r>
    </w:p>
    <w:p w14:paraId="666BA8C4" w14:textId="72F59E84" w:rsidR="001A60CF" w:rsidRDefault="001A60CF" w:rsidP="00C66244">
      <w:r>
        <w:rPr>
          <w:rFonts w:hint="eastAsia"/>
        </w:rPr>
        <w:t>3.</w:t>
      </w:r>
      <w:r w:rsidRPr="001A60CF">
        <w:rPr>
          <w:rFonts w:hint="eastAsia"/>
        </w:rPr>
        <w:t xml:space="preserve"> </w:t>
      </w:r>
      <w:r>
        <w:rPr>
          <w:rFonts w:hint="eastAsia"/>
        </w:rPr>
        <w:t>2024</w:t>
      </w:r>
      <w:r>
        <w:rPr>
          <w:rFonts w:hint="eastAsia"/>
        </w:rPr>
        <w:t>年</w:t>
      </w:r>
      <w:r w:rsidRPr="001A60CF">
        <w:rPr>
          <w:rFonts w:hint="eastAsia"/>
        </w:rPr>
        <w:t>2</w:t>
      </w:r>
      <w:r w:rsidRPr="001A60CF">
        <w:rPr>
          <w:rFonts w:hint="eastAsia"/>
        </w:rPr>
        <w:t>月</w:t>
      </w:r>
      <w:r w:rsidRPr="001A60CF">
        <w:rPr>
          <w:rFonts w:hint="eastAsia"/>
        </w:rPr>
        <w:t>24</w:t>
      </w:r>
      <w:r w:rsidRPr="001A60CF">
        <w:rPr>
          <w:rFonts w:hint="eastAsia"/>
        </w:rPr>
        <w:t>日至</w:t>
      </w:r>
      <w:r w:rsidRPr="001A60CF">
        <w:rPr>
          <w:rFonts w:hint="eastAsia"/>
        </w:rPr>
        <w:t>3</w:t>
      </w:r>
      <w:r w:rsidRPr="001A60CF">
        <w:rPr>
          <w:rFonts w:hint="eastAsia"/>
        </w:rPr>
        <w:t>月</w:t>
      </w:r>
      <w:r w:rsidRPr="001A60CF">
        <w:rPr>
          <w:rFonts w:hint="eastAsia"/>
        </w:rPr>
        <w:t>26</w:t>
      </w:r>
      <w:r w:rsidRPr="001A60CF">
        <w:rPr>
          <w:rFonts w:hint="eastAsia"/>
        </w:rPr>
        <w:t>日首度舉辦的「九份紅燈籠祭」活動，榮獲「</w:t>
      </w:r>
      <w:r w:rsidRPr="001A60CF">
        <w:rPr>
          <w:rFonts w:hint="eastAsia"/>
        </w:rPr>
        <w:t>2023</w:t>
      </w:r>
      <w:r w:rsidRPr="001A60CF">
        <w:rPr>
          <w:rFonts w:hint="eastAsia"/>
        </w:rPr>
        <w:t>美國繆思創意獎</w:t>
      </w:r>
      <w:r w:rsidRPr="001A60CF">
        <w:rPr>
          <w:rFonts w:hint="eastAsia"/>
        </w:rPr>
        <w:t>(MUSE Creative Awards)</w:t>
      </w:r>
      <w:r w:rsidRPr="001A60CF">
        <w:rPr>
          <w:rFonts w:hint="eastAsia"/>
        </w:rPr>
        <w:t>—文化活動類</w:t>
      </w:r>
      <w:r w:rsidRPr="001A60CF">
        <w:rPr>
          <w:rFonts w:hint="eastAsia"/>
        </w:rPr>
        <w:t>(Cultural Event)</w:t>
      </w:r>
      <w:r w:rsidRPr="001A60CF">
        <w:rPr>
          <w:rFonts w:hint="eastAsia"/>
        </w:rPr>
        <w:t>」金獎肯定！</w:t>
      </w:r>
    </w:p>
    <w:p w14:paraId="53CF33D9" w14:textId="4DBD4124" w:rsidR="001A60CF" w:rsidRPr="00823059" w:rsidRDefault="001A60CF" w:rsidP="001A60CF">
      <w:r>
        <w:rPr>
          <w:rFonts w:hint="eastAsia"/>
        </w:rPr>
        <w:t>4.</w:t>
      </w:r>
      <w:r>
        <w:rPr>
          <w:rFonts w:hint="eastAsia"/>
        </w:rPr>
        <w:t>瑞芳區地區的居民</w:t>
      </w:r>
      <w:r w:rsidR="008046EB">
        <w:rPr>
          <w:rFonts w:hint="eastAsia"/>
        </w:rPr>
        <w:t>為了因應多雨潮濕的氣候，</w:t>
      </w:r>
      <w:r>
        <w:rPr>
          <w:rFonts w:hint="eastAsia"/>
        </w:rPr>
        <w:t>多採用便於排水的斜屋頂及具有防水、防風的</w:t>
      </w:r>
      <w:r w:rsidR="008046EB">
        <w:rPr>
          <w:rFonts w:hint="eastAsia"/>
        </w:rPr>
        <w:t>屋頂</w:t>
      </w:r>
      <w:r>
        <w:rPr>
          <w:rFonts w:hint="eastAsia"/>
        </w:rPr>
        <w:t>材質。「油毛氈」俗稱黑紙或紙板，堅固耐用、價格便宜。施工方式是先在屋樑上釘上一層木板，接著鋪上一層油毛氈，最後再塗上柏油。</w:t>
      </w:r>
      <w:r w:rsidR="008046EB">
        <w:rPr>
          <w:rFonts w:hint="eastAsia"/>
        </w:rPr>
        <w:t xml:space="preserve">         </w:t>
      </w:r>
    </w:p>
    <w:sectPr w:rsidR="001A60CF" w:rsidRPr="00823059" w:rsidSect="00C66244">
      <w:pgSz w:w="23811" w:h="16838" w:orient="landscape" w:code="8"/>
      <w:pgMar w:top="709" w:right="1440" w:bottom="1276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C2B"/>
    <w:rsid w:val="00035B9B"/>
    <w:rsid w:val="0011131B"/>
    <w:rsid w:val="001A60CF"/>
    <w:rsid w:val="00233080"/>
    <w:rsid w:val="00372A47"/>
    <w:rsid w:val="003D5884"/>
    <w:rsid w:val="004D2FCA"/>
    <w:rsid w:val="00530324"/>
    <w:rsid w:val="006A0A0A"/>
    <w:rsid w:val="00703416"/>
    <w:rsid w:val="007D27D0"/>
    <w:rsid w:val="008046EB"/>
    <w:rsid w:val="00823059"/>
    <w:rsid w:val="008E4F48"/>
    <w:rsid w:val="009E6C2B"/>
    <w:rsid w:val="009E6FF1"/>
    <w:rsid w:val="00A672DC"/>
    <w:rsid w:val="00B309A9"/>
    <w:rsid w:val="00B33045"/>
    <w:rsid w:val="00C66244"/>
    <w:rsid w:val="00C8136B"/>
    <w:rsid w:val="00DB010C"/>
    <w:rsid w:val="00DE2E77"/>
    <w:rsid w:val="00E744EC"/>
    <w:rsid w:val="00EB08CB"/>
    <w:rsid w:val="00F80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487D5"/>
  <w15:chartTrackingRefBased/>
  <w15:docId w15:val="{8CC10F98-14E7-4EB8-A9B2-A9C6E292D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2A47"/>
    <w:pPr>
      <w:widowControl w:val="0"/>
    </w:pPr>
    <w:rPr>
      <w:rFonts w:ascii="Times New Roman" w:eastAsia="標楷體" w:hAnsi="Times New Roman"/>
    </w:rPr>
  </w:style>
  <w:style w:type="paragraph" w:styleId="1">
    <w:name w:val="heading 1"/>
    <w:basedOn w:val="a"/>
    <w:next w:val="a"/>
    <w:link w:val="10"/>
    <w:uiPriority w:val="9"/>
    <w:qFormat/>
    <w:rsid w:val="009E6C2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6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6C2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C2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6C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6C2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6C2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6C2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6C2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E6C2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E6C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E6C2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E6C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E6C2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E6C2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E6C2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E6C2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E6C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6C2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E6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6C2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E6C2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E6C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E6C2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E6C2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E6C2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E6C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E6C2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E6C2B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9E6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218</Words>
  <Characters>1248</Characters>
  <Application>Microsoft Office Word</Application>
  <DocSecurity>0</DocSecurity>
  <Lines>10</Lines>
  <Paragraphs>2</Paragraphs>
  <ScaleCrop>false</ScaleCrop>
  <Company>National Taipei University of Education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芳瑀 江</dc:creator>
  <cp:keywords/>
  <dc:description/>
  <cp:lastModifiedBy>芳瑀 江</cp:lastModifiedBy>
  <cp:revision>17</cp:revision>
  <cp:lastPrinted>2024-09-09T03:38:00Z</cp:lastPrinted>
  <dcterms:created xsi:type="dcterms:W3CDTF">2024-09-08T03:08:00Z</dcterms:created>
  <dcterms:modified xsi:type="dcterms:W3CDTF">2024-09-13T09:59:00Z</dcterms:modified>
</cp:coreProperties>
</file>